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8772F" w14:textId="3DCB24B3" w:rsidR="009D1E1B" w:rsidRPr="009D1E1B" w:rsidRDefault="009D1E1B" w:rsidP="009D1E1B">
      <w:pPr>
        <w:ind w:left="153" w:right="153"/>
        <w:jc w:val="center"/>
        <w:rPr>
          <w:rStyle w:val="None"/>
          <w:rFonts w:ascii="Baskerville" w:hAnsi="Baskerville"/>
        </w:rPr>
      </w:pPr>
      <w:r w:rsidRPr="009743B6">
        <w:rPr>
          <w:noProof/>
        </w:rPr>
        <w:drawing>
          <wp:anchor distT="0" distB="0" distL="114300" distR="114300" simplePos="0" relativeHeight="251659264" behindDoc="0" locked="0" layoutInCell="1" allowOverlap="1" wp14:anchorId="76C0D320" wp14:editId="31D8FE3A">
            <wp:simplePos x="0" y="0"/>
            <wp:positionH relativeFrom="margin">
              <wp:align>center</wp:align>
            </wp:positionH>
            <wp:positionV relativeFrom="paragraph">
              <wp:posOffset>-695325</wp:posOffset>
            </wp:positionV>
            <wp:extent cx="1104900" cy="752475"/>
            <wp:effectExtent l="0" t="0" r="12700" b="9525"/>
            <wp:wrapNone/>
            <wp:docPr id="12" name="Picture 11" descr="Macintosh HD:Users:elizabethsteiner:Desktop:FINALLOGOLYRAb (1).jpg">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62C3767-BB2A-46BF-A75B-1544BE4B9097}"/>
                </a:ext>
              </a:extLst>
            </wp:docPr>
            <wp:cNvGraphicFramePr/>
            <a:graphic xmlns:a="http://schemas.openxmlformats.org/drawingml/2006/main">
              <a:graphicData uri="http://schemas.openxmlformats.org/drawingml/2006/picture">
                <pic:pic xmlns:pic="http://schemas.openxmlformats.org/drawingml/2006/picture">
                  <pic:nvPicPr>
                    <pic:cNvPr id="12" name="Picture 11" descr="Macintosh HD:Users:elizabethsteiner:Desktop:FINALLOGOLYRAb (1).jpg">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62C3767-BB2A-46BF-A75B-1544BE4B9097}"/>
                        </a:ext>
                      </a:extLst>
                    </pic:cNvP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4458">
        <w:rPr>
          <w:rFonts w:ascii="Baskerville" w:hAnsi="Baskerville"/>
        </w:rPr>
        <w:br w:type="textWrapping" w:clear="all"/>
      </w:r>
      <w:r>
        <w:rPr>
          <w:rStyle w:val="None"/>
          <w:rFonts w:ascii="Papyrus" w:hAnsi="Papyrus"/>
          <w:color w:val="48001A"/>
          <w:sz w:val="30"/>
          <w:szCs w:val="30"/>
          <w:u w:color="48001A"/>
        </w:rPr>
        <w:t xml:space="preserve">The </w:t>
      </w:r>
      <w:proofErr w:type="spellStart"/>
      <w:r>
        <w:rPr>
          <w:rStyle w:val="None"/>
          <w:rFonts w:ascii="Papyrus" w:hAnsi="Papyrus"/>
          <w:color w:val="48001A"/>
          <w:sz w:val="30"/>
          <w:szCs w:val="30"/>
          <w:u w:color="48001A"/>
        </w:rPr>
        <w:t>Lyra</w:t>
      </w:r>
      <w:proofErr w:type="spellEnd"/>
      <w:r>
        <w:rPr>
          <w:rStyle w:val="None"/>
          <w:rFonts w:ascii="Papyrus" w:hAnsi="Papyrus"/>
          <w:color w:val="48001A"/>
          <w:sz w:val="30"/>
          <w:szCs w:val="30"/>
          <w:u w:color="48001A"/>
        </w:rPr>
        <w:t xml:space="preserve"> Society Announces </w:t>
      </w:r>
      <w:r w:rsidR="001727F4">
        <w:rPr>
          <w:rStyle w:val="None"/>
          <w:rFonts w:ascii="Papyrus" w:hAnsi="Papyrus"/>
          <w:color w:val="48001A"/>
          <w:sz w:val="30"/>
          <w:szCs w:val="30"/>
          <w:u w:color="48001A"/>
        </w:rPr>
        <w:t>the</w:t>
      </w:r>
    </w:p>
    <w:p w14:paraId="0B299117" w14:textId="5CEDCD66" w:rsidR="000B2442" w:rsidRPr="009D1E1B" w:rsidRDefault="009D1E1B" w:rsidP="009D1E1B">
      <w:pPr>
        <w:pStyle w:val="BodyA"/>
        <w:jc w:val="center"/>
        <w:rPr>
          <w:rStyle w:val="None"/>
          <w:rFonts w:ascii="Papyrus" w:hAnsi="Papyrus"/>
          <w:color w:val="48001A"/>
          <w:sz w:val="30"/>
          <w:szCs w:val="30"/>
          <w:u w:color="48001A"/>
        </w:rPr>
      </w:pPr>
      <w:r>
        <w:rPr>
          <w:rStyle w:val="None"/>
          <w:rFonts w:ascii="Papyrus" w:hAnsi="Papyrus"/>
          <w:color w:val="48001A"/>
          <w:sz w:val="30"/>
          <w:szCs w:val="30"/>
          <w:u w:color="48001A"/>
        </w:rPr>
        <w:t>6</w:t>
      </w:r>
      <w:r w:rsidRPr="009D1E1B">
        <w:rPr>
          <w:rStyle w:val="None"/>
          <w:rFonts w:ascii="Papyrus" w:hAnsi="Papyrus"/>
          <w:color w:val="48001A"/>
          <w:sz w:val="30"/>
          <w:szCs w:val="30"/>
          <w:u w:color="48001A"/>
          <w:vertAlign w:val="superscript"/>
        </w:rPr>
        <w:t>th</w:t>
      </w:r>
      <w:r>
        <w:rPr>
          <w:rStyle w:val="None"/>
          <w:rFonts w:ascii="Papyrus" w:hAnsi="Papyrus"/>
          <w:color w:val="48001A"/>
          <w:sz w:val="30"/>
          <w:szCs w:val="30"/>
          <w:u w:color="48001A"/>
        </w:rPr>
        <w:t xml:space="preserve"> </w:t>
      </w:r>
      <w:r w:rsidR="001727F4">
        <w:rPr>
          <w:rStyle w:val="None"/>
          <w:rFonts w:ascii="Papyrus" w:hAnsi="Papyrus"/>
          <w:color w:val="48001A"/>
          <w:sz w:val="30"/>
          <w:szCs w:val="30"/>
          <w:u w:color="48001A"/>
        </w:rPr>
        <w:t>Annual Costello Competition for Composition</w:t>
      </w:r>
    </w:p>
    <w:p w14:paraId="54AFCEDC" w14:textId="77777777" w:rsidR="000B2442" w:rsidRDefault="001727F4">
      <w:pPr>
        <w:pStyle w:val="BodyA"/>
        <w:rPr>
          <w:rStyle w:val="None"/>
          <w:rFonts w:ascii="Papyrus" w:eastAsia="Papyrus" w:hAnsi="Papyrus" w:cs="Papyrus"/>
          <w:color w:val="48001A"/>
          <w:sz w:val="30"/>
          <w:szCs w:val="30"/>
          <w:u w:color="48001A"/>
        </w:rPr>
      </w:pPr>
      <w:r>
        <w:rPr>
          <w:noProof/>
        </w:rPr>
        <mc:AlternateContent>
          <mc:Choice Requires="wps">
            <w:drawing>
              <wp:inline distT="0" distB="0" distL="0" distR="0" wp14:anchorId="54CE5B90" wp14:editId="5A78911D">
                <wp:extent cx="5930900" cy="114300"/>
                <wp:effectExtent l="0" t="0" r="0" b="0"/>
                <wp:docPr id="1073741825" name="officeArt object"/>
                <wp:cNvGraphicFramePr/>
                <a:graphic xmlns:a="http://schemas.openxmlformats.org/drawingml/2006/main">
                  <a:graphicData uri="http://schemas.microsoft.com/office/word/2010/wordprocessingShape">
                    <wps:wsp>
                      <wps:cNvSpPr/>
                      <wps:spPr>
                        <a:xfrm>
                          <a:off x="0" y="0"/>
                          <a:ext cx="5930900" cy="114300"/>
                        </a:xfrm>
                        <a:prstGeom prst="rect">
                          <a:avLst/>
                        </a:prstGeom>
                        <a:solidFill>
                          <a:srgbClr val="4D0069"/>
                        </a:solidFill>
                        <a:ln w="12700" cap="flat">
                          <a:solidFill>
                            <a:srgbClr val="000000"/>
                          </a:solidFill>
                          <a:prstDash val="solid"/>
                          <a:miter lim="800000"/>
                        </a:ln>
                        <a:effectLst/>
                      </wps:spPr>
                      <wps:bodyPr/>
                    </wps:wsp>
                  </a:graphicData>
                </a:graphic>
              </wp:inline>
            </w:drawing>
          </mc:Choice>
          <mc:Fallback>
            <w:pict>
              <v:rect id="officeArt object" o:spid="_x0000_s1026" style="width:467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" fillcolor="#4d0069" strokeweight="1pt">
                <w10:anchorlock/>
              </v:rect>
            </w:pict>
          </mc:Fallback>
        </mc:AlternateContent>
      </w:r>
    </w:p>
    <w:p w14:paraId="779FADE7" w14:textId="77777777" w:rsidR="000B2442" w:rsidRDefault="001727F4">
      <w:pPr>
        <w:pStyle w:val="BodyA"/>
        <w:rPr>
          <w:rStyle w:val="None"/>
          <w:rFonts w:ascii="Times" w:eastAsia="Times" w:hAnsi="Times" w:cs="Times"/>
        </w:rPr>
      </w:pPr>
      <w:r>
        <w:rPr>
          <w:rStyle w:val="None"/>
          <w:rFonts w:ascii="Times" w:hAnsi="Times"/>
        </w:rPr>
        <w:t xml:space="preserve">The </w:t>
      </w:r>
      <w:proofErr w:type="spellStart"/>
      <w:r>
        <w:rPr>
          <w:rStyle w:val="None"/>
          <w:rFonts w:ascii="Times" w:hAnsi="Times"/>
        </w:rPr>
        <w:t>Lyra</w:t>
      </w:r>
      <w:proofErr w:type="spellEnd"/>
      <w:r>
        <w:rPr>
          <w:rStyle w:val="None"/>
          <w:rFonts w:ascii="Times" w:hAnsi="Times"/>
        </w:rPr>
        <w:t xml:space="preserve"> Society, established in 2004, was created to increase awareness of the harp as a</w:t>
      </w:r>
    </w:p>
    <w:p w14:paraId="43DF6AE8" w14:textId="07F1CCA2" w:rsidR="000B2442" w:rsidRDefault="001727F4">
      <w:pPr>
        <w:pStyle w:val="BodyA"/>
        <w:rPr>
          <w:rStyle w:val="None"/>
          <w:rFonts w:ascii="Times" w:eastAsia="Times" w:hAnsi="Times" w:cs="Times"/>
        </w:rPr>
      </w:pPr>
      <w:proofErr w:type="gramStart"/>
      <w:r>
        <w:rPr>
          <w:rStyle w:val="None"/>
          <w:rFonts w:ascii="Times" w:hAnsi="Times"/>
        </w:rPr>
        <w:t>major</w:t>
      </w:r>
      <w:proofErr w:type="gramEnd"/>
      <w:r>
        <w:rPr>
          <w:rStyle w:val="None"/>
          <w:rFonts w:ascii="Times" w:hAnsi="Times"/>
        </w:rPr>
        <w:t xml:space="preserve"> solo instrument, expand the harp repertoire by commissioning gifted composers, educate young harpists, and enrich the lives of students. To select the recipient of the </w:t>
      </w:r>
      <w:r w:rsidR="00543EDA">
        <w:rPr>
          <w:rStyle w:val="None"/>
          <w:rFonts w:ascii="Times" w:hAnsi="Times"/>
        </w:rPr>
        <w:t>sixth</w:t>
      </w:r>
      <w:r>
        <w:rPr>
          <w:rStyle w:val="None"/>
          <w:rFonts w:ascii="Times" w:hAnsi="Times"/>
        </w:rPr>
        <w:t xml:space="preserve"> annual Costello Commission, the </w:t>
      </w:r>
      <w:proofErr w:type="spellStart"/>
      <w:r>
        <w:rPr>
          <w:rStyle w:val="None"/>
          <w:rFonts w:ascii="Times" w:hAnsi="Times"/>
        </w:rPr>
        <w:t>Lyra</w:t>
      </w:r>
      <w:proofErr w:type="spellEnd"/>
      <w:r>
        <w:rPr>
          <w:rStyle w:val="None"/>
          <w:rFonts w:ascii="Times" w:hAnsi="Times"/>
        </w:rPr>
        <w:t xml:space="preserve"> Society is hosting a two-stage composition competition.  The winner will receive a </w:t>
      </w:r>
      <w:r>
        <w:rPr>
          <w:rStyle w:val="None"/>
          <w:rFonts w:ascii="Times" w:hAnsi="Times"/>
          <w:b/>
          <w:bCs/>
        </w:rPr>
        <w:t>$1,000.00 cash prize</w:t>
      </w:r>
      <w:r>
        <w:rPr>
          <w:rStyle w:val="None"/>
          <w:rFonts w:ascii="Times" w:hAnsi="Times"/>
        </w:rPr>
        <w:t xml:space="preserve"> along with a </w:t>
      </w:r>
      <w:r>
        <w:rPr>
          <w:rStyle w:val="None"/>
          <w:rFonts w:ascii="Times" w:hAnsi="Times"/>
          <w:b/>
          <w:bCs/>
        </w:rPr>
        <w:t>world premiere</w:t>
      </w:r>
      <w:r>
        <w:rPr>
          <w:rStyle w:val="None"/>
          <w:rFonts w:ascii="Times" w:hAnsi="Times"/>
        </w:rPr>
        <w:t xml:space="preserve"> in the Curtis Field Concert Hall </w:t>
      </w:r>
      <w:r w:rsidR="00543EDA">
        <w:rPr>
          <w:rStyle w:val="None"/>
          <w:rFonts w:ascii="Times" w:hAnsi="Times"/>
        </w:rPr>
        <w:t>at</w:t>
      </w:r>
      <w:r>
        <w:rPr>
          <w:rStyle w:val="None"/>
          <w:rFonts w:ascii="Times" w:hAnsi="Times"/>
        </w:rPr>
        <w:t xml:space="preserve"> the </w:t>
      </w:r>
      <w:proofErr w:type="spellStart"/>
      <w:r>
        <w:rPr>
          <w:rStyle w:val="None"/>
          <w:rFonts w:ascii="Times" w:hAnsi="Times"/>
        </w:rPr>
        <w:t>Lyra</w:t>
      </w:r>
      <w:proofErr w:type="spellEnd"/>
      <w:r>
        <w:rPr>
          <w:rStyle w:val="None"/>
          <w:rFonts w:ascii="Times" w:hAnsi="Times"/>
        </w:rPr>
        <w:t xml:space="preserve"> Society’s annual benefit concert, and </w:t>
      </w:r>
      <w:r>
        <w:rPr>
          <w:rStyle w:val="None"/>
          <w:rFonts w:ascii="Times" w:hAnsi="Times"/>
          <w:b/>
          <w:bCs/>
        </w:rPr>
        <w:t xml:space="preserve">publication by </w:t>
      </w:r>
      <w:proofErr w:type="spellStart"/>
      <w:r>
        <w:rPr>
          <w:rStyle w:val="None"/>
          <w:rFonts w:ascii="Times" w:hAnsi="Times"/>
          <w:b/>
          <w:bCs/>
        </w:rPr>
        <w:t>Fatrock</w:t>
      </w:r>
      <w:proofErr w:type="spellEnd"/>
      <w:r>
        <w:rPr>
          <w:rStyle w:val="None"/>
          <w:rFonts w:ascii="Times" w:hAnsi="Times"/>
          <w:b/>
          <w:bCs/>
        </w:rPr>
        <w:t xml:space="preserve"> Ink Music Publishers.</w:t>
      </w:r>
      <w:r>
        <w:rPr>
          <w:rStyle w:val="None"/>
          <w:rFonts w:ascii="Times" w:hAnsi="Times"/>
        </w:rPr>
        <w:t xml:space="preserve">  All students currently enrolled in University studies are eligible to participate.  This competition is currently open to </w:t>
      </w:r>
      <w:proofErr w:type="gramStart"/>
      <w:r>
        <w:rPr>
          <w:rStyle w:val="None"/>
          <w:rFonts w:ascii="Times" w:hAnsi="Times"/>
        </w:rPr>
        <w:t>US and Canadian citizens</w:t>
      </w:r>
      <w:proofErr w:type="gramEnd"/>
      <w:r>
        <w:rPr>
          <w:rStyle w:val="None"/>
          <w:rFonts w:ascii="Times" w:hAnsi="Times"/>
        </w:rPr>
        <w:t xml:space="preserve">. </w:t>
      </w:r>
    </w:p>
    <w:p w14:paraId="6D152703" w14:textId="77777777" w:rsidR="000B2442" w:rsidRDefault="000B2442">
      <w:pPr>
        <w:pStyle w:val="BodyA"/>
        <w:rPr>
          <w:rFonts w:ascii="Times" w:eastAsia="Times" w:hAnsi="Times" w:cs="Times"/>
        </w:rPr>
      </w:pPr>
    </w:p>
    <w:p w14:paraId="5F868B09" w14:textId="77777777" w:rsidR="000B2442" w:rsidRDefault="001727F4">
      <w:pPr>
        <w:pStyle w:val="BodyA"/>
        <w:rPr>
          <w:rStyle w:val="None"/>
          <w:rFonts w:ascii="Times" w:eastAsia="Times" w:hAnsi="Times" w:cs="Times"/>
        </w:rPr>
      </w:pPr>
      <w:r>
        <w:rPr>
          <w:rStyle w:val="None"/>
          <w:rFonts w:ascii="Times" w:hAnsi="Times"/>
        </w:rPr>
        <w:t>JUDGES:</w:t>
      </w:r>
    </w:p>
    <w:p w14:paraId="4790B64E" w14:textId="594D01FE" w:rsidR="000B2442" w:rsidRPr="002E59DE" w:rsidRDefault="001727F4" w:rsidP="002E59DE">
      <w:pPr>
        <w:pStyle w:val="ListParagraph"/>
        <w:numPr>
          <w:ilvl w:val="0"/>
          <w:numId w:val="5"/>
        </w:numPr>
      </w:pPr>
      <w:bookmarkStart w:id="0" w:name="_GoBack"/>
      <w:bookmarkEnd w:id="0"/>
      <w:r w:rsidRPr="002E59DE">
        <w:rPr>
          <w:rStyle w:val="None"/>
          <w:rFonts w:ascii="Times" w:hAnsi="Times"/>
        </w:rPr>
        <w:t>Dr. David Ludwig</w:t>
      </w:r>
      <w:r w:rsidR="002E59DE" w:rsidRPr="002E59DE">
        <w:rPr>
          <w:rStyle w:val="None"/>
          <w:rFonts w:ascii="Times" w:hAnsi="Times"/>
        </w:rPr>
        <w:t xml:space="preserve"> – A</w:t>
      </w:r>
      <w:r w:rsidR="002E59DE" w:rsidRPr="002E59DE">
        <w:t>rtistic Advisor and Chair of Composition</w:t>
      </w:r>
      <w:r w:rsidRPr="002E59DE">
        <w:t>, Curtis Institute of Music.</w:t>
      </w:r>
    </w:p>
    <w:p w14:paraId="15AEA69B" w14:textId="2EA810B3" w:rsidR="000B2442" w:rsidRDefault="001727F4" w:rsidP="001F4458">
      <w:pPr>
        <w:pStyle w:val="BodyA"/>
        <w:numPr>
          <w:ilvl w:val="0"/>
          <w:numId w:val="5"/>
        </w:numPr>
        <w:rPr>
          <w:rStyle w:val="None"/>
          <w:rFonts w:ascii="Times" w:eastAsia="Times" w:hAnsi="Times" w:cs="Times"/>
        </w:rPr>
      </w:pPr>
      <w:r>
        <w:rPr>
          <w:rStyle w:val="None"/>
          <w:rFonts w:ascii="Times" w:hAnsi="Times"/>
        </w:rPr>
        <w:t>E</w:t>
      </w:r>
      <w:r w:rsidR="002E59DE">
        <w:rPr>
          <w:rStyle w:val="None"/>
          <w:rFonts w:ascii="Times" w:hAnsi="Times"/>
        </w:rPr>
        <w:t xml:space="preserve">lizabeth </w:t>
      </w:r>
      <w:proofErr w:type="spellStart"/>
      <w:r w:rsidR="002E59DE">
        <w:rPr>
          <w:rStyle w:val="None"/>
          <w:rFonts w:ascii="Times" w:hAnsi="Times"/>
        </w:rPr>
        <w:t>Hainen</w:t>
      </w:r>
      <w:proofErr w:type="spellEnd"/>
      <w:r w:rsidR="002E59DE">
        <w:rPr>
          <w:rStyle w:val="None"/>
          <w:rFonts w:ascii="Times" w:hAnsi="Times"/>
        </w:rPr>
        <w:t xml:space="preserve"> – P</w:t>
      </w:r>
      <w:r>
        <w:rPr>
          <w:rStyle w:val="None"/>
          <w:rFonts w:ascii="Times" w:hAnsi="Times"/>
        </w:rPr>
        <w:t xml:space="preserve">rincipal Harp, The Philadelphia Orchestra and Director of the </w:t>
      </w:r>
      <w:proofErr w:type="spellStart"/>
      <w:r>
        <w:rPr>
          <w:rStyle w:val="None"/>
          <w:rFonts w:ascii="Times" w:hAnsi="Times"/>
        </w:rPr>
        <w:t>Lyra</w:t>
      </w:r>
      <w:proofErr w:type="spellEnd"/>
      <w:r>
        <w:rPr>
          <w:rStyle w:val="None"/>
          <w:rFonts w:ascii="Times" w:hAnsi="Times"/>
        </w:rPr>
        <w:t xml:space="preserve"> Society.</w:t>
      </w:r>
    </w:p>
    <w:p w14:paraId="683A3ABC" w14:textId="211579C2" w:rsidR="000B2442" w:rsidRDefault="002E59DE" w:rsidP="001F4458">
      <w:pPr>
        <w:pStyle w:val="BodyA"/>
        <w:numPr>
          <w:ilvl w:val="0"/>
          <w:numId w:val="5"/>
        </w:numPr>
        <w:rPr>
          <w:rStyle w:val="None"/>
          <w:rFonts w:ascii="Times" w:eastAsia="Times" w:hAnsi="Times" w:cs="Times"/>
        </w:rPr>
      </w:pPr>
      <w:r>
        <w:rPr>
          <w:rStyle w:val="None"/>
          <w:rFonts w:ascii="Times" w:hAnsi="Times"/>
        </w:rPr>
        <w:t xml:space="preserve">Michael </w:t>
      </w:r>
      <w:proofErr w:type="spellStart"/>
      <w:r>
        <w:rPr>
          <w:rStyle w:val="None"/>
          <w:rFonts w:ascii="Times" w:hAnsi="Times"/>
        </w:rPr>
        <w:t>Djupstrom</w:t>
      </w:r>
      <w:proofErr w:type="spellEnd"/>
      <w:r>
        <w:rPr>
          <w:rStyle w:val="None"/>
          <w:rFonts w:ascii="Times" w:hAnsi="Times"/>
        </w:rPr>
        <w:t xml:space="preserve"> – C</w:t>
      </w:r>
      <w:r w:rsidR="001727F4">
        <w:rPr>
          <w:rStyle w:val="None"/>
          <w:rFonts w:ascii="Times" w:hAnsi="Times"/>
        </w:rPr>
        <w:t>omposer, Pianist and previous Costello Commission winner.</w:t>
      </w:r>
    </w:p>
    <w:p w14:paraId="588B81A0" w14:textId="77777777" w:rsidR="001F4458" w:rsidRDefault="001F4458">
      <w:pPr>
        <w:pStyle w:val="BodyA"/>
        <w:rPr>
          <w:rStyle w:val="None"/>
          <w:rFonts w:ascii="Times" w:hAnsi="Times"/>
        </w:rPr>
      </w:pPr>
    </w:p>
    <w:p w14:paraId="1CEC2181" w14:textId="77777777" w:rsidR="000B2442" w:rsidRDefault="001727F4">
      <w:pPr>
        <w:pStyle w:val="BodyA"/>
        <w:rPr>
          <w:rStyle w:val="None"/>
          <w:rFonts w:ascii="Times" w:eastAsia="Times" w:hAnsi="Times" w:cs="Times"/>
        </w:rPr>
      </w:pPr>
      <w:r>
        <w:rPr>
          <w:rStyle w:val="None"/>
          <w:rFonts w:ascii="Times" w:hAnsi="Times"/>
        </w:rPr>
        <w:t>FIRST STAGE:</w:t>
      </w:r>
    </w:p>
    <w:p w14:paraId="29CE1839" w14:textId="77777777" w:rsidR="000B2442" w:rsidRDefault="001727F4">
      <w:pPr>
        <w:pStyle w:val="BodyA"/>
        <w:rPr>
          <w:rStyle w:val="None"/>
          <w:rFonts w:ascii="Times" w:eastAsia="Times" w:hAnsi="Times" w:cs="Times"/>
        </w:rPr>
      </w:pPr>
      <w:r>
        <w:rPr>
          <w:rStyle w:val="None"/>
          <w:rFonts w:ascii="Times" w:hAnsi="Times"/>
        </w:rPr>
        <w:t>Interested composers please submit the following:</w:t>
      </w:r>
    </w:p>
    <w:p w14:paraId="62840BAF" w14:textId="77777777" w:rsidR="000B2442" w:rsidRDefault="001727F4">
      <w:pPr>
        <w:pStyle w:val="BodyA"/>
        <w:numPr>
          <w:ilvl w:val="0"/>
          <w:numId w:val="2"/>
        </w:numPr>
        <w:rPr>
          <w:rStyle w:val="None"/>
          <w:rFonts w:ascii="Times" w:eastAsia="Times" w:hAnsi="Times" w:cs="Times"/>
        </w:rPr>
      </w:pPr>
      <w:r>
        <w:rPr>
          <w:rStyle w:val="None"/>
          <w:rFonts w:ascii="Times" w:hAnsi="Times"/>
        </w:rPr>
        <w:t>Samples (with accompanying audio files and</w:t>
      </w:r>
      <w:r w:rsidR="001C685C">
        <w:rPr>
          <w:rStyle w:val="None"/>
          <w:rFonts w:ascii="Times" w:hAnsi="Times"/>
        </w:rPr>
        <w:t xml:space="preserve"> PDFs</w:t>
      </w:r>
      <w:r>
        <w:rPr>
          <w:rStyle w:val="None"/>
          <w:rFonts w:ascii="Times" w:hAnsi="Times"/>
        </w:rPr>
        <w:t xml:space="preserve"> of the score) of no more than two 3-5 minute excerpts from two solo or chamber works.  At least one excerpt with an example of harp writing is strongly encouraged.</w:t>
      </w:r>
    </w:p>
    <w:p w14:paraId="7EC135A0" w14:textId="36656A06" w:rsidR="000B2442" w:rsidRPr="00543EDA" w:rsidRDefault="001727F4">
      <w:pPr>
        <w:pStyle w:val="BodyA"/>
        <w:tabs>
          <w:tab w:val="left" w:pos="180"/>
        </w:tabs>
        <w:rPr>
          <w:rStyle w:val="None"/>
          <w:rFonts w:ascii="Times" w:eastAsia="Times" w:hAnsi="Times" w:cs="Times"/>
          <w:b/>
        </w:rPr>
      </w:pPr>
      <w:r>
        <w:rPr>
          <w:rStyle w:val="None"/>
          <w:rFonts w:ascii="Times" w:hAnsi="Times"/>
        </w:rPr>
        <w:t xml:space="preserve">* Deadline for submission is </w:t>
      </w:r>
      <w:r>
        <w:rPr>
          <w:rStyle w:val="None"/>
          <w:rFonts w:ascii="Times" w:hAnsi="Times"/>
          <w:b/>
          <w:bCs/>
        </w:rPr>
        <w:t>October 1</w:t>
      </w:r>
      <w:r w:rsidRPr="00543EDA">
        <w:rPr>
          <w:rStyle w:val="None"/>
          <w:rFonts w:ascii="Times" w:hAnsi="Times"/>
          <w:b/>
          <w:bCs/>
          <w:vertAlign w:val="superscript"/>
        </w:rPr>
        <w:t>st</w:t>
      </w:r>
      <w:r w:rsidR="00543EDA">
        <w:rPr>
          <w:rStyle w:val="None"/>
          <w:rFonts w:ascii="Times" w:hAnsi="Times"/>
          <w:b/>
        </w:rPr>
        <w:t>, 2018</w:t>
      </w:r>
    </w:p>
    <w:p w14:paraId="2A60ACB7" w14:textId="77777777" w:rsidR="000B2442" w:rsidRDefault="000B2442">
      <w:pPr>
        <w:pStyle w:val="BodyA"/>
        <w:rPr>
          <w:rFonts w:ascii="Times" w:eastAsia="Times" w:hAnsi="Times" w:cs="Times"/>
        </w:rPr>
      </w:pPr>
    </w:p>
    <w:p w14:paraId="59CEA6F8" w14:textId="77777777" w:rsidR="000B2442" w:rsidRDefault="001727F4">
      <w:pPr>
        <w:pStyle w:val="BodyA"/>
        <w:rPr>
          <w:rStyle w:val="None"/>
          <w:rFonts w:ascii="Times" w:eastAsia="Times" w:hAnsi="Times" w:cs="Times"/>
        </w:rPr>
      </w:pPr>
      <w:r>
        <w:rPr>
          <w:rStyle w:val="None"/>
          <w:rFonts w:ascii="Times" w:hAnsi="Times"/>
        </w:rPr>
        <w:t>SECOND STAGE:</w:t>
      </w:r>
    </w:p>
    <w:p w14:paraId="6BA14936" w14:textId="77777777" w:rsidR="00543EDA" w:rsidRPr="00C13D26" w:rsidRDefault="00543EDA">
      <w:pPr>
        <w:pStyle w:val="FreeForm"/>
        <w:rPr>
          <w:rStyle w:val="None"/>
          <w:rFonts w:ascii="Times" w:hAnsi="Times"/>
          <w:color w:val="000000" w:themeColor="text1"/>
          <w:sz w:val="26"/>
          <w:szCs w:val="26"/>
          <w:u w:color="191919"/>
        </w:rPr>
      </w:pPr>
    </w:p>
    <w:p w14:paraId="523CDFF5" w14:textId="07A5E9E3" w:rsidR="000B2442" w:rsidRPr="00C13D26" w:rsidRDefault="001F4458" w:rsidP="00C13D26">
      <w:pPr>
        <w:pBdr>
          <w:top w:val="none" w:sz="0" w:space="0" w:color="auto"/>
          <w:left w:val="none" w:sz="0" w:space="0" w:color="auto"/>
          <w:bottom w:val="none" w:sz="0" w:space="0" w:color="auto"/>
          <w:right w:val="none" w:sz="0" w:space="0" w:color="auto"/>
          <w:between w:val="none" w:sz="0" w:space="0" w:color="auto"/>
          <w:bar w:val="none" w:sz="0" w:color="auto"/>
        </w:pBdr>
        <w:rPr>
          <w:rFonts w:ascii="Times" w:eastAsia="Times New Roman" w:hAnsi="Times" w:cs="Arial"/>
          <w:color w:val="000000" w:themeColor="text1"/>
          <w:bdr w:val="none" w:sz="0" w:space="0" w:color="auto"/>
          <w:shd w:val="clear" w:color="auto" w:fill="FFFFFF"/>
        </w:rPr>
      </w:pPr>
      <w:r w:rsidRPr="00C13D26">
        <w:rPr>
          <w:rFonts w:ascii="Times" w:eastAsia="Times New Roman" w:hAnsi="Times" w:cs="Arial"/>
          <w:b/>
          <w:color w:val="000000" w:themeColor="text1"/>
          <w:bdr w:val="none" w:sz="0" w:space="0" w:color="auto"/>
          <w:shd w:val="clear" w:color="auto" w:fill="FFFFFF"/>
        </w:rPr>
        <w:t>For the 2018-2019 competition</w:t>
      </w:r>
      <w:r w:rsidR="00543EDA" w:rsidRPr="00C13D26">
        <w:rPr>
          <w:rFonts w:ascii="Times" w:eastAsia="Times New Roman" w:hAnsi="Times" w:cs="Arial"/>
          <w:b/>
          <w:color w:val="000000" w:themeColor="text1"/>
          <w:bdr w:val="none" w:sz="0" w:space="0" w:color="auto"/>
          <w:shd w:val="clear" w:color="auto" w:fill="FFFFFF"/>
        </w:rPr>
        <w:t xml:space="preserve"> three finalists will each write a solo piece for harp that is 8-10 minutes in length. </w:t>
      </w:r>
      <w:r w:rsidR="00543EDA" w:rsidRPr="00C13D26">
        <w:rPr>
          <w:rFonts w:ascii="Times" w:eastAsia="Times New Roman" w:hAnsi="Times" w:cs="Arial"/>
          <w:color w:val="000000" w:themeColor="text1"/>
          <w:bdr w:val="none" w:sz="0" w:space="0" w:color="auto"/>
          <w:shd w:val="clear" w:color="auto" w:fill="FFFFFF"/>
        </w:rPr>
        <w:t>Composers are encouraged to work with a harpist from their school in order to field some of the difficul</w:t>
      </w:r>
      <w:r w:rsidRPr="00C13D26">
        <w:rPr>
          <w:rFonts w:ascii="Times" w:eastAsia="Times New Roman" w:hAnsi="Times" w:cs="Arial"/>
          <w:color w:val="000000" w:themeColor="text1"/>
          <w:bdr w:val="none" w:sz="0" w:space="0" w:color="auto"/>
          <w:shd w:val="clear" w:color="auto" w:fill="FFFFFF"/>
        </w:rPr>
        <w:t>t questions of writing for harp</w:t>
      </w:r>
      <w:proofErr w:type="gramStart"/>
      <w:r w:rsidRPr="00C13D26">
        <w:rPr>
          <w:rFonts w:ascii="Times" w:eastAsia="Times New Roman" w:hAnsi="Times" w:cs="Arial"/>
          <w:color w:val="000000" w:themeColor="text1"/>
          <w:bdr w:val="none" w:sz="0" w:space="0" w:color="auto"/>
          <w:shd w:val="clear" w:color="auto" w:fill="FFFFFF"/>
        </w:rPr>
        <w:t>.*</w:t>
      </w:r>
      <w:proofErr w:type="gramEnd"/>
      <w:r w:rsidR="00543EDA" w:rsidRPr="00C13D26">
        <w:rPr>
          <w:rFonts w:ascii="Times" w:eastAsia="Times New Roman" w:hAnsi="Times" w:cs="Arial"/>
          <w:color w:val="000000" w:themeColor="text1"/>
          <w:bdr w:val="none" w:sz="0" w:space="0" w:color="auto"/>
          <w:shd w:val="clear" w:color="auto" w:fill="FFFFFF"/>
        </w:rPr>
        <w:t xml:space="preserve"> Competition Co-Director Elizabeth White Clark will review each piece directly with the composer before its final submission.</w:t>
      </w:r>
    </w:p>
    <w:p w14:paraId="030A4F9B" w14:textId="77777777" w:rsidR="00C13D26" w:rsidRPr="00C13D26" w:rsidRDefault="00C13D26" w:rsidP="00C13D26">
      <w:pPr>
        <w:pBdr>
          <w:top w:val="none" w:sz="0" w:space="0" w:color="auto"/>
          <w:left w:val="none" w:sz="0" w:space="0" w:color="auto"/>
          <w:bottom w:val="none" w:sz="0" w:space="0" w:color="auto"/>
          <w:right w:val="none" w:sz="0" w:space="0" w:color="auto"/>
          <w:between w:val="none" w:sz="0" w:space="0" w:color="auto"/>
          <w:bar w:val="none" w:sz="0" w:color="auto"/>
        </w:pBdr>
        <w:rPr>
          <w:rFonts w:ascii="Times" w:eastAsia="Times New Roman" w:hAnsi="Times"/>
          <w:color w:val="000000" w:themeColor="text1"/>
          <w:sz w:val="20"/>
          <w:szCs w:val="20"/>
          <w:bdr w:val="none" w:sz="0" w:space="0" w:color="auto"/>
        </w:rPr>
      </w:pPr>
    </w:p>
    <w:p w14:paraId="202B730B" w14:textId="41BC203F" w:rsidR="000B2442" w:rsidRPr="00C13D26" w:rsidRDefault="001727F4" w:rsidP="001F4458">
      <w:pPr>
        <w:pStyle w:val="FreeFormA"/>
        <w:rPr>
          <w:rStyle w:val="None"/>
          <w:rFonts w:ascii="Times" w:hAnsi="Times"/>
          <w:color w:val="000000" w:themeColor="text1"/>
          <w:u w:color="0D0D0D"/>
        </w:rPr>
      </w:pPr>
      <w:r w:rsidRPr="00C13D26">
        <w:rPr>
          <w:rStyle w:val="None"/>
          <w:rFonts w:ascii="Times" w:hAnsi="Times"/>
          <w:color w:val="000000" w:themeColor="text1"/>
          <w:u w:color="0D0D0D"/>
        </w:rPr>
        <w:t xml:space="preserve">Deadline for submission will be </w:t>
      </w:r>
      <w:r w:rsidRPr="00C13D26">
        <w:rPr>
          <w:rStyle w:val="None"/>
          <w:rFonts w:ascii="Times" w:hAnsi="Times"/>
          <w:b/>
          <w:bCs/>
          <w:color w:val="000000" w:themeColor="text1"/>
          <w:u w:color="0D0D0D"/>
        </w:rPr>
        <w:t>February 1</w:t>
      </w:r>
      <w:r w:rsidRPr="00C13D26">
        <w:rPr>
          <w:rStyle w:val="None"/>
          <w:rFonts w:ascii="Times" w:hAnsi="Times"/>
          <w:b/>
          <w:bCs/>
          <w:color w:val="000000" w:themeColor="text1"/>
          <w:u w:color="0D0D0D"/>
          <w:vertAlign w:val="superscript"/>
        </w:rPr>
        <w:t>st</w:t>
      </w:r>
      <w:r w:rsidR="001C685C" w:rsidRPr="00C13D26">
        <w:rPr>
          <w:rStyle w:val="None"/>
          <w:rFonts w:ascii="Times" w:hAnsi="Times"/>
          <w:b/>
          <w:bCs/>
          <w:color w:val="000000" w:themeColor="text1"/>
          <w:u w:color="0D0D0D"/>
        </w:rPr>
        <w:t>, 2019</w:t>
      </w:r>
      <w:r w:rsidRPr="00C13D26">
        <w:rPr>
          <w:rStyle w:val="None"/>
          <w:rFonts w:ascii="Times" w:hAnsi="Times"/>
          <w:color w:val="000000" w:themeColor="text1"/>
          <w:u w:color="0D0D0D"/>
        </w:rPr>
        <w:t xml:space="preserve">. Winner will be announced by </w:t>
      </w:r>
      <w:r w:rsidRPr="00C13D26">
        <w:rPr>
          <w:rStyle w:val="None"/>
          <w:rFonts w:ascii="Times" w:hAnsi="Times"/>
          <w:b/>
          <w:bCs/>
          <w:color w:val="000000" w:themeColor="text1"/>
          <w:u w:color="0D0D0D"/>
        </w:rPr>
        <w:t>February 15</w:t>
      </w:r>
      <w:r w:rsidRPr="00C13D26">
        <w:rPr>
          <w:rStyle w:val="None"/>
          <w:rFonts w:ascii="Times" w:hAnsi="Times"/>
          <w:b/>
          <w:bCs/>
          <w:color w:val="000000" w:themeColor="text1"/>
          <w:u w:color="0D0D0D"/>
          <w:vertAlign w:val="superscript"/>
        </w:rPr>
        <w:t>th</w:t>
      </w:r>
      <w:r w:rsidR="001C685C" w:rsidRPr="00C13D26">
        <w:rPr>
          <w:rStyle w:val="None"/>
          <w:rFonts w:ascii="Times" w:hAnsi="Times"/>
          <w:b/>
          <w:bCs/>
          <w:color w:val="000000" w:themeColor="text1"/>
          <w:u w:color="0D0D0D"/>
        </w:rPr>
        <w:t>, 2019</w:t>
      </w:r>
      <w:r w:rsidRPr="00C13D26">
        <w:rPr>
          <w:rStyle w:val="None"/>
          <w:rFonts w:ascii="Times" w:hAnsi="Times"/>
          <w:b/>
          <w:bCs/>
          <w:color w:val="000000" w:themeColor="text1"/>
          <w:u w:color="0D0D0D"/>
        </w:rPr>
        <w:t xml:space="preserve">. </w:t>
      </w:r>
      <w:r w:rsidRPr="00C13D26">
        <w:rPr>
          <w:rStyle w:val="None"/>
          <w:rFonts w:ascii="Times" w:hAnsi="Times"/>
          <w:color w:val="000000" w:themeColor="text1"/>
          <w:u w:color="0D0D0D"/>
        </w:rPr>
        <w:t>The goal of this competition is to encourage the creation of new music featuring harp that is well</w:t>
      </w:r>
      <w:r w:rsidR="001C685C" w:rsidRPr="00C13D26">
        <w:rPr>
          <w:rStyle w:val="None"/>
          <w:rFonts w:ascii="Times" w:hAnsi="Times"/>
          <w:color w:val="000000" w:themeColor="text1"/>
          <w:u w:color="0D0D0D"/>
        </w:rPr>
        <w:t xml:space="preserve"> suited</w:t>
      </w:r>
      <w:r w:rsidRPr="00C13D26">
        <w:rPr>
          <w:rStyle w:val="None"/>
          <w:rFonts w:ascii="Times" w:hAnsi="Times"/>
          <w:color w:val="000000" w:themeColor="text1"/>
          <w:u w:color="0D0D0D"/>
        </w:rPr>
        <w:t xml:space="preserve"> for the instrument. Th</w:t>
      </w:r>
      <w:r w:rsidR="001C685C" w:rsidRPr="00C13D26">
        <w:rPr>
          <w:rStyle w:val="None"/>
          <w:rFonts w:ascii="Times" w:hAnsi="Times"/>
          <w:color w:val="000000" w:themeColor="text1"/>
          <w:u w:color="0D0D0D"/>
        </w:rPr>
        <w:t xml:space="preserve">e prize will be awarded at the </w:t>
      </w:r>
      <w:r w:rsidR="00CA797C" w:rsidRPr="00C13D26">
        <w:rPr>
          <w:rStyle w:val="None"/>
          <w:rFonts w:ascii="Times" w:hAnsi="Times"/>
          <w:color w:val="000000" w:themeColor="text1"/>
          <w:u w:color="0D0D0D"/>
        </w:rPr>
        <w:t xml:space="preserve">premiere recital, </w:t>
      </w:r>
      <w:r w:rsidRPr="00C13D26">
        <w:rPr>
          <w:rStyle w:val="None"/>
          <w:rFonts w:ascii="Times" w:hAnsi="Times"/>
          <w:color w:val="000000" w:themeColor="text1"/>
          <w:u w:color="0D0D0D"/>
        </w:rPr>
        <w:t>which will be held in April/May</w:t>
      </w:r>
      <w:r w:rsidR="00CA797C" w:rsidRPr="00C13D26">
        <w:rPr>
          <w:rStyle w:val="None"/>
          <w:rFonts w:ascii="Times" w:hAnsi="Times"/>
          <w:color w:val="000000" w:themeColor="text1"/>
          <w:u w:color="0D0D0D"/>
        </w:rPr>
        <w:t xml:space="preserve"> 2019</w:t>
      </w:r>
      <w:r w:rsidRPr="00C13D26">
        <w:rPr>
          <w:rStyle w:val="None"/>
          <w:rFonts w:ascii="Times" w:hAnsi="Times"/>
          <w:color w:val="000000" w:themeColor="text1"/>
          <w:u w:color="0D0D0D"/>
        </w:rPr>
        <w:t xml:space="preserve"> in Curtis Field Concert Hall </w:t>
      </w:r>
      <w:r w:rsidR="001C685C" w:rsidRPr="00C13D26">
        <w:rPr>
          <w:rStyle w:val="None"/>
          <w:rFonts w:ascii="Times" w:hAnsi="Times"/>
          <w:color w:val="000000" w:themeColor="text1"/>
          <w:u w:color="0D0D0D"/>
        </w:rPr>
        <w:t>at</w:t>
      </w:r>
      <w:r w:rsidRPr="00C13D26">
        <w:rPr>
          <w:rStyle w:val="None"/>
          <w:rFonts w:ascii="Times" w:hAnsi="Times"/>
          <w:color w:val="000000" w:themeColor="text1"/>
          <w:u w:color="0D0D0D"/>
        </w:rPr>
        <w:t xml:space="preserve"> the annual </w:t>
      </w:r>
      <w:proofErr w:type="spellStart"/>
      <w:r w:rsidRPr="00C13D26">
        <w:rPr>
          <w:rStyle w:val="None"/>
          <w:rFonts w:ascii="Times" w:hAnsi="Times"/>
          <w:color w:val="000000" w:themeColor="text1"/>
          <w:u w:color="0D0D0D"/>
        </w:rPr>
        <w:t>Lyra</w:t>
      </w:r>
      <w:proofErr w:type="spellEnd"/>
      <w:r w:rsidRPr="00C13D26">
        <w:rPr>
          <w:rStyle w:val="None"/>
          <w:rFonts w:ascii="Times" w:hAnsi="Times"/>
          <w:color w:val="000000" w:themeColor="text1"/>
          <w:u w:color="0D0D0D"/>
        </w:rPr>
        <w:t xml:space="preserve"> Society benefit concert. </w:t>
      </w:r>
    </w:p>
    <w:p w14:paraId="6B7E0790" w14:textId="77777777" w:rsidR="00C13D26" w:rsidRDefault="00C13D26" w:rsidP="001F4458">
      <w:pPr>
        <w:pStyle w:val="FreeFormA"/>
        <w:rPr>
          <w:rStyle w:val="None"/>
          <w:rFonts w:ascii="Times" w:hAnsi="Times"/>
          <w:color w:val="0D0D0D"/>
          <w:u w:color="0D0D0D"/>
        </w:rPr>
      </w:pPr>
    </w:p>
    <w:p w14:paraId="41B2E91E" w14:textId="77777777" w:rsidR="00C13D26" w:rsidRDefault="00C13D26" w:rsidP="00C13D26">
      <w:pPr>
        <w:pStyle w:val="BodyA"/>
        <w:rPr>
          <w:rStyle w:val="None"/>
          <w:rFonts w:ascii="Times" w:eastAsia="Times" w:hAnsi="Times" w:cs="Times"/>
        </w:rPr>
      </w:pPr>
      <w:r>
        <w:rPr>
          <w:rStyle w:val="None"/>
          <w:rFonts w:ascii="Times New Roman" w:hAnsi="Times New Roman"/>
        </w:rPr>
        <w:t>*Composers are highly</w:t>
      </w:r>
      <w:r>
        <w:rPr>
          <w:rStyle w:val="None"/>
          <w:rFonts w:ascii="Times" w:hAnsi="Times"/>
        </w:rPr>
        <w:t xml:space="preserve"> encouraged to work with a harpist from their school throughout their composition process.  Writing for the harp presents many unique challenges. Utilizing a harpist produces pieces better suited for the instrument that can be played time and time again instead of </w:t>
      </w:r>
      <w:r>
        <w:rPr>
          <w:rStyle w:val="None"/>
          <w:rFonts w:ascii="Times" w:hAnsi="Times"/>
        </w:rPr>
        <w:lastRenderedPageBreak/>
        <w:t xml:space="preserve">the all too often scenario of a premiere being the one and only performance. In past years, those who have followed this process have had greater success.  Competition Director Elizabeth White Clark will also review the piece before the final submission. </w:t>
      </w:r>
    </w:p>
    <w:p w14:paraId="5CF51852" w14:textId="77777777" w:rsidR="00C13D26" w:rsidRDefault="00C13D26" w:rsidP="001F4458">
      <w:pPr>
        <w:pStyle w:val="FreeFormA"/>
        <w:rPr>
          <w:rStyle w:val="None"/>
          <w:rFonts w:ascii="Times" w:eastAsia="Times" w:hAnsi="Times" w:cs="Times"/>
          <w:color w:val="0D0D0D"/>
          <w:u w:color="0D0D0D"/>
        </w:rPr>
      </w:pPr>
    </w:p>
    <w:p w14:paraId="3DE92EB5" w14:textId="77777777" w:rsidR="000B2442" w:rsidRDefault="000B2442">
      <w:pPr>
        <w:pStyle w:val="FreeFormA"/>
        <w:jc w:val="center"/>
        <w:rPr>
          <w:rStyle w:val="None"/>
          <w:rFonts w:ascii="Times" w:eastAsia="Times" w:hAnsi="Times" w:cs="Times"/>
          <w:color w:val="0D0D0D"/>
          <w:u w:color="0D0D0D"/>
        </w:rPr>
      </w:pPr>
    </w:p>
    <w:p w14:paraId="35B1BB0F" w14:textId="77777777" w:rsidR="000B2442" w:rsidRDefault="001727F4">
      <w:pPr>
        <w:pStyle w:val="FreeFormA"/>
        <w:jc w:val="center"/>
        <w:rPr>
          <w:rStyle w:val="None"/>
          <w:rFonts w:ascii="Papyrus" w:eastAsia="Papyrus" w:hAnsi="Papyrus" w:cs="Papyrus"/>
          <w:color w:val="2D0014"/>
          <w:sz w:val="36"/>
          <w:szCs w:val="36"/>
          <w:u w:color="2D0014"/>
        </w:rPr>
      </w:pPr>
      <w:r>
        <w:rPr>
          <w:rStyle w:val="None"/>
          <w:rFonts w:ascii="Papyrus" w:hAnsi="Papyrus"/>
          <w:color w:val="2D0014"/>
          <w:sz w:val="36"/>
          <w:szCs w:val="36"/>
          <w:u w:color="2D0014"/>
        </w:rPr>
        <w:t>First Stage Submission Information</w:t>
      </w:r>
      <w:r>
        <w:rPr>
          <w:noProof/>
        </w:rPr>
        <mc:AlternateContent>
          <mc:Choice Requires="wps">
            <w:drawing>
              <wp:inline distT="0" distB="0" distL="0" distR="0" wp14:anchorId="680E87F9" wp14:editId="10835A50">
                <wp:extent cx="5930900" cy="114300"/>
                <wp:effectExtent l="0" t="0" r="0" b="0"/>
                <wp:docPr id="1073741826" name="officeArt object"/>
                <wp:cNvGraphicFramePr/>
                <a:graphic xmlns:a="http://schemas.openxmlformats.org/drawingml/2006/main">
                  <a:graphicData uri="http://schemas.microsoft.com/office/word/2010/wordprocessingShape">
                    <wps:wsp>
                      <wps:cNvSpPr/>
                      <wps:spPr>
                        <a:xfrm>
                          <a:off x="0" y="0"/>
                          <a:ext cx="5930900" cy="114300"/>
                        </a:xfrm>
                        <a:prstGeom prst="rect">
                          <a:avLst/>
                        </a:prstGeom>
                        <a:solidFill>
                          <a:srgbClr val="4D0069"/>
                        </a:solidFill>
                        <a:ln w="12700" cap="flat">
                          <a:solidFill>
                            <a:srgbClr val="000000"/>
                          </a:solidFill>
                          <a:prstDash val="solid"/>
                          <a:miter lim="800000"/>
                        </a:ln>
                        <a:effectLst/>
                      </wps:spPr>
                      <wps:bodyPr/>
                    </wps:wsp>
                  </a:graphicData>
                </a:graphic>
              </wp:inline>
            </w:drawing>
          </mc:Choice>
          <mc:Fallback>
            <w:pict>
              <v:rect id="_x0000_s1027" style="visibility:visible;width:467.0pt;height:9.0pt;">
                <v:fill color="#4D0069" opacity="100.0%" type="solid"/>
                <v:stroke filltype="solid" color="#000000" opacity="100.0%" weight="1.0pt" dashstyle="solid" endcap="flat" miterlimit="800.0%" joinstyle="miter" linestyle="single" startarrow="none" startarrowwidth="medium" startarrowlength="medium" endarrow="none" endarrowwidth="medium" endarrowlength="medium"/>
              </v:rect>
            </w:pict>
          </mc:Fallback>
        </mc:AlternateContent>
      </w:r>
    </w:p>
    <w:p w14:paraId="7E61F81A" w14:textId="77777777" w:rsidR="000B2442" w:rsidRDefault="000B2442">
      <w:pPr>
        <w:pStyle w:val="FreeFormA"/>
        <w:jc w:val="center"/>
        <w:rPr>
          <w:rStyle w:val="None"/>
          <w:rFonts w:ascii="Times" w:eastAsia="Times" w:hAnsi="Times" w:cs="Times"/>
          <w:color w:val="2D0014"/>
          <w:sz w:val="36"/>
          <w:szCs w:val="36"/>
          <w:u w:color="2D0014"/>
        </w:rPr>
      </w:pPr>
    </w:p>
    <w:p w14:paraId="0F77EC7E" w14:textId="77777777" w:rsidR="000B2442" w:rsidRDefault="000B2442">
      <w:pPr>
        <w:pStyle w:val="FreeFormA"/>
        <w:jc w:val="center"/>
        <w:rPr>
          <w:rStyle w:val="None"/>
          <w:rFonts w:ascii="Times" w:eastAsia="Times" w:hAnsi="Times" w:cs="Times"/>
          <w:color w:val="2D0014"/>
          <w:sz w:val="36"/>
          <w:szCs w:val="36"/>
          <w:u w:color="2D0014"/>
        </w:rPr>
      </w:pPr>
    </w:p>
    <w:p w14:paraId="06B858BF" w14:textId="77777777" w:rsidR="000B2442" w:rsidRDefault="001727F4">
      <w:pPr>
        <w:pStyle w:val="FreeFormA"/>
        <w:rPr>
          <w:rStyle w:val="None"/>
          <w:rFonts w:ascii="Times" w:eastAsia="Times" w:hAnsi="Times" w:cs="Times"/>
          <w:b/>
          <w:bCs/>
          <w:sz w:val="36"/>
          <w:szCs w:val="36"/>
        </w:rPr>
      </w:pPr>
      <w:r>
        <w:rPr>
          <w:rStyle w:val="None"/>
          <w:rFonts w:ascii="Times" w:hAnsi="Times"/>
          <w:b/>
          <w:bCs/>
          <w:sz w:val="36"/>
          <w:szCs w:val="36"/>
        </w:rPr>
        <w:t>Please include the following in the submission:</w:t>
      </w:r>
    </w:p>
    <w:p w14:paraId="693148FD" w14:textId="77777777" w:rsidR="000B2442" w:rsidRDefault="000B2442">
      <w:pPr>
        <w:pStyle w:val="FreeFormA"/>
        <w:rPr>
          <w:rStyle w:val="None"/>
          <w:rFonts w:ascii="Times" w:eastAsia="Times" w:hAnsi="Times" w:cs="Times"/>
          <w:b/>
          <w:bCs/>
          <w:sz w:val="36"/>
          <w:szCs w:val="36"/>
        </w:rPr>
      </w:pPr>
    </w:p>
    <w:p w14:paraId="22C9F531" w14:textId="77777777" w:rsidR="000B2442" w:rsidRDefault="001727F4">
      <w:pPr>
        <w:pStyle w:val="FreeFormA"/>
        <w:numPr>
          <w:ilvl w:val="0"/>
          <w:numId w:val="4"/>
        </w:numPr>
        <w:rPr>
          <w:rStyle w:val="None"/>
          <w:rFonts w:ascii="Times" w:eastAsia="Times" w:hAnsi="Times" w:cs="Times"/>
          <w:sz w:val="26"/>
          <w:szCs w:val="26"/>
        </w:rPr>
      </w:pPr>
      <w:r>
        <w:rPr>
          <w:rStyle w:val="None"/>
          <w:rFonts w:ascii="Times" w:hAnsi="Times"/>
          <w:sz w:val="26"/>
          <w:szCs w:val="26"/>
        </w:rPr>
        <w:t xml:space="preserve">Cover letter stating name, contact information, school attending, and excerpt titles.  The contact information provided will be used to announce the winners.  </w:t>
      </w:r>
      <w:r>
        <w:rPr>
          <w:rStyle w:val="None"/>
          <w:rFonts w:ascii="Times" w:hAnsi="Times"/>
          <w:sz w:val="26"/>
          <w:szCs w:val="26"/>
          <w:u w:val="single"/>
        </w:rPr>
        <w:t xml:space="preserve">As the competition is anonymous submission, this information must be complete to identify your submission after judging. </w:t>
      </w:r>
      <w:r>
        <w:rPr>
          <w:rStyle w:val="None"/>
          <w:rFonts w:ascii="Times" w:hAnsi="Times"/>
          <w:sz w:val="26"/>
          <w:szCs w:val="26"/>
        </w:rPr>
        <w:t xml:space="preserve">You will receive a confirmation email once your submission has been received. If you do not get this email, please re-submit. </w:t>
      </w:r>
    </w:p>
    <w:p w14:paraId="38D02621" w14:textId="65313016" w:rsidR="000B2442" w:rsidRDefault="001727F4">
      <w:pPr>
        <w:pStyle w:val="FreeFormA"/>
        <w:numPr>
          <w:ilvl w:val="0"/>
          <w:numId w:val="4"/>
        </w:numPr>
        <w:rPr>
          <w:rStyle w:val="None"/>
          <w:rFonts w:ascii="Times" w:eastAsia="Times" w:hAnsi="Times" w:cs="Times"/>
          <w:sz w:val="26"/>
          <w:szCs w:val="26"/>
        </w:rPr>
      </w:pPr>
      <w:r>
        <w:rPr>
          <w:rStyle w:val="None"/>
          <w:rFonts w:ascii="Times" w:hAnsi="Times"/>
          <w:sz w:val="26"/>
          <w:szCs w:val="26"/>
        </w:rPr>
        <w:t xml:space="preserve">Audio files (mp3) and </w:t>
      </w:r>
      <w:r w:rsidR="00CA797C">
        <w:rPr>
          <w:rStyle w:val="None"/>
          <w:rFonts w:ascii="Times" w:hAnsi="Times"/>
          <w:sz w:val="26"/>
          <w:szCs w:val="26"/>
        </w:rPr>
        <w:t>PDF</w:t>
      </w:r>
      <w:r>
        <w:rPr>
          <w:rStyle w:val="None"/>
          <w:rFonts w:ascii="Times" w:hAnsi="Times"/>
          <w:sz w:val="26"/>
          <w:szCs w:val="26"/>
        </w:rPr>
        <w:t xml:space="preserve"> scores of no more than two, (one preferably with harp) 3-5 minute excerpts of your work.  These works should be limited to chamber and solo instrumentation. </w:t>
      </w:r>
      <w:r>
        <w:rPr>
          <w:rStyle w:val="None"/>
          <w:rFonts w:ascii="Times" w:hAnsi="Times"/>
          <w:sz w:val="26"/>
          <w:szCs w:val="26"/>
          <w:u w:val="single"/>
        </w:rPr>
        <w:t>Submissions should have all identifying information, aside from title, removed to ensure anonymity.  Failure to do so will result in disqualification.</w:t>
      </w:r>
    </w:p>
    <w:p w14:paraId="245384D9" w14:textId="77777777" w:rsidR="000B2442" w:rsidRDefault="000B2442">
      <w:pPr>
        <w:pStyle w:val="BodyA"/>
        <w:rPr>
          <w:rFonts w:ascii="Times" w:eastAsia="Times" w:hAnsi="Times" w:cs="Times"/>
          <w:sz w:val="26"/>
          <w:szCs w:val="26"/>
        </w:rPr>
      </w:pPr>
    </w:p>
    <w:p w14:paraId="331C4FE6" w14:textId="77777777" w:rsidR="000B2442" w:rsidRDefault="000B2442">
      <w:pPr>
        <w:pStyle w:val="BodyA"/>
        <w:rPr>
          <w:rFonts w:ascii="Times" w:eastAsia="Times" w:hAnsi="Times" w:cs="Times"/>
          <w:sz w:val="26"/>
          <w:szCs w:val="26"/>
        </w:rPr>
      </w:pPr>
    </w:p>
    <w:p w14:paraId="603206F1" w14:textId="77777777" w:rsidR="000B2442" w:rsidRDefault="001727F4">
      <w:pPr>
        <w:pStyle w:val="BodyA"/>
        <w:rPr>
          <w:rStyle w:val="None"/>
          <w:rFonts w:ascii="Times" w:eastAsia="Times" w:hAnsi="Times" w:cs="Times"/>
          <w:b/>
          <w:bCs/>
          <w:sz w:val="36"/>
          <w:szCs w:val="36"/>
        </w:rPr>
      </w:pPr>
      <w:r>
        <w:rPr>
          <w:rStyle w:val="None"/>
          <w:rFonts w:ascii="Times" w:hAnsi="Times"/>
          <w:b/>
          <w:bCs/>
          <w:sz w:val="36"/>
          <w:szCs w:val="36"/>
        </w:rPr>
        <w:t>Where and how to submit:</w:t>
      </w:r>
    </w:p>
    <w:p w14:paraId="7A4123F7" w14:textId="77777777" w:rsidR="000B2442" w:rsidRDefault="000B2442">
      <w:pPr>
        <w:pStyle w:val="BodyA"/>
        <w:rPr>
          <w:rFonts w:ascii="Times" w:eastAsia="Times" w:hAnsi="Times" w:cs="Times"/>
          <w:sz w:val="26"/>
          <w:szCs w:val="26"/>
        </w:rPr>
      </w:pPr>
    </w:p>
    <w:p w14:paraId="300DA175" w14:textId="77777777" w:rsidR="000B2442" w:rsidRDefault="003C3FFC">
      <w:pPr>
        <w:pStyle w:val="FreeForm"/>
        <w:rPr>
          <w:rStyle w:val="None"/>
          <w:rFonts w:ascii="Arial" w:eastAsia="Arial" w:hAnsi="Arial" w:cs="Arial"/>
          <w:color w:val="1A1A1A"/>
          <w:sz w:val="26"/>
          <w:szCs w:val="26"/>
          <w:u w:color="103CC0"/>
        </w:rPr>
      </w:pPr>
      <w:hyperlink r:id="rId9" w:history="1">
        <w:r w:rsidR="001727F4">
          <w:rPr>
            <w:rStyle w:val="Hyperlink1"/>
          </w:rPr>
          <w:t>https://www.dropbox.com/request/PbCm7oxl8PIfjtQDEUxz</w:t>
        </w:r>
      </w:hyperlink>
    </w:p>
    <w:p w14:paraId="15F7E08B" w14:textId="77777777" w:rsidR="000B2442" w:rsidRDefault="000B2442">
      <w:pPr>
        <w:pStyle w:val="BodyA"/>
        <w:rPr>
          <w:rStyle w:val="None"/>
          <w:rFonts w:ascii="Times" w:eastAsia="Times" w:hAnsi="Times" w:cs="Times"/>
          <w:color w:val="1A1A1A"/>
          <w:sz w:val="26"/>
          <w:szCs w:val="26"/>
          <w:u w:color="1A1A1A"/>
        </w:rPr>
      </w:pPr>
    </w:p>
    <w:p w14:paraId="616E0292" w14:textId="77777777" w:rsidR="000B2442" w:rsidRDefault="001727F4">
      <w:pPr>
        <w:pStyle w:val="BodyA"/>
        <w:rPr>
          <w:rStyle w:val="None"/>
          <w:rFonts w:ascii="Times" w:eastAsia="Times" w:hAnsi="Times" w:cs="Times"/>
          <w:sz w:val="26"/>
          <w:szCs w:val="26"/>
        </w:rPr>
      </w:pPr>
      <w:r>
        <w:rPr>
          <w:rStyle w:val="None"/>
          <w:rFonts w:ascii="Times" w:hAnsi="Times"/>
          <w:sz w:val="26"/>
          <w:szCs w:val="26"/>
        </w:rPr>
        <w:t>You will receive an email confirmation from Elizabeth Clark that your submission has been received and is complete.  If you do not receive a confirmation, please submit again and email elizabeth.white.clark@gmail.com.</w:t>
      </w:r>
    </w:p>
    <w:p w14:paraId="54657F38" w14:textId="77777777" w:rsidR="000B2442" w:rsidRDefault="000B2442">
      <w:pPr>
        <w:pStyle w:val="BodyA"/>
      </w:pPr>
    </w:p>
    <w:sectPr w:rsidR="000B2442">
      <w:headerReference w:type="even" r:id="rId10"/>
      <w:headerReference w:type="default" r:id="rId11"/>
      <w:footerReference w:type="even" r:id="rId12"/>
      <w:footerReference w:type="default" r:id="rId13"/>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53825" w14:textId="77777777" w:rsidR="001F4458" w:rsidRDefault="001F4458">
      <w:r>
        <w:separator/>
      </w:r>
    </w:p>
  </w:endnote>
  <w:endnote w:type="continuationSeparator" w:id="0">
    <w:p w14:paraId="5C65B0A7" w14:textId="77777777" w:rsidR="001F4458" w:rsidRDefault="001F4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4E"/>
    <w:family w:val="auto"/>
    <w:pitch w:val="variable"/>
    <w:sig w:usb0="F7FFAFFF" w:usb1="E9DFFFFF" w:usb2="0000003F" w:usb3="00000000" w:csb0="003F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Baskerville">
    <w:panose1 w:val="02020502070401020303"/>
    <w:charset w:val="00"/>
    <w:family w:val="auto"/>
    <w:pitch w:val="variable"/>
    <w:sig w:usb0="80000067" w:usb1="02000000" w:usb2="00000000" w:usb3="00000000" w:csb0="0000019F" w:csb1="00000000"/>
  </w:font>
  <w:font w:name="Papyrus">
    <w:panose1 w:val="020B0602040200020303"/>
    <w:charset w:val="00"/>
    <w:family w:val="auto"/>
    <w:pitch w:val="variable"/>
    <w:sig w:usb0="A000007F" w:usb1="4000205B" w:usb2="00000000" w:usb3="00000000" w:csb0="00000193"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94C64" w14:textId="77777777" w:rsidR="001F4458" w:rsidRDefault="001F4458">
    <w:pPr>
      <w:pStyle w:val="HeaderFooterA"/>
      <w:tabs>
        <w:tab w:val="clear" w:pos="9360"/>
        <w:tab w:val="right" w:pos="9340"/>
      </w:tabs>
    </w:pPr>
    <w:r>
      <w:rPr>
        <w:rStyle w:val="None"/>
        <w:rFonts w:ascii="Times" w:hAnsi="Times"/>
        <w:sz w:val="24"/>
        <w:szCs w:val="24"/>
      </w:rPr>
      <w:t xml:space="preserve">For Questions, please email Elizabeth White Clark at </w:t>
    </w:r>
    <w:hyperlink r:id="rId1" w:history="1">
      <w:r>
        <w:rPr>
          <w:rStyle w:val="Hyperlink0"/>
        </w:rPr>
        <w:t>elizabeth.white.clark@gmail.com</w:t>
      </w:r>
    </w:hyperlink>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A64C1" w14:textId="77777777" w:rsidR="001F4458" w:rsidRDefault="001F4458">
    <w:pPr>
      <w:pStyle w:val="HeaderFooterA"/>
      <w:tabs>
        <w:tab w:val="clear" w:pos="9360"/>
        <w:tab w:val="right" w:pos="9340"/>
      </w:tabs>
    </w:pPr>
    <w:r>
      <w:rPr>
        <w:rFonts w:ascii="Times" w:hAnsi="Times"/>
        <w:sz w:val="24"/>
        <w:szCs w:val="24"/>
      </w:rPr>
      <w:t xml:space="preserve">For Questions, please email Elizabeth White Clark at </w:t>
    </w:r>
    <w:hyperlink r:id="rId1" w:history="1">
      <w:r>
        <w:rPr>
          <w:rStyle w:val="Hyperlink0"/>
        </w:rPr>
        <w:t>elizabeth.white.clark@gmail.com</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2C7666" w14:textId="77777777" w:rsidR="001F4458" w:rsidRDefault="001F4458">
      <w:r>
        <w:separator/>
      </w:r>
    </w:p>
  </w:footnote>
  <w:footnote w:type="continuationSeparator" w:id="0">
    <w:p w14:paraId="05476A41" w14:textId="77777777" w:rsidR="001F4458" w:rsidRDefault="001F445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D0DA4" w14:textId="77777777" w:rsidR="001F4458" w:rsidRDefault="001F4458">
    <w:pPr>
      <w:pStyle w:val="HeaderFoo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7D610" w14:textId="77777777" w:rsidR="001F4458" w:rsidRDefault="001F4458">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A5DA7"/>
    <w:multiLevelType w:val="hybridMultilevel"/>
    <w:tmpl w:val="DE808A04"/>
    <w:numStyleLink w:val="ImportedStyle1"/>
  </w:abstractNum>
  <w:abstractNum w:abstractNumId="1">
    <w:nsid w:val="35391D0B"/>
    <w:multiLevelType w:val="hybridMultilevel"/>
    <w:tmpl w:val="A41E93A2"/>
    <w:numStyleLink w:val="ImportedStyle2"/>
  </w:abstractNum>
  <w:abstractNum w:abstractNumId="2">
    <w:nsid w:val="42D650B7"/>
    <w:multiLevelType w:val="hybridMultilevel"/>
    <w:tmpl w:val="A41E93A2"/>
    <w:styleLink w:val="ImportedStyle2"/>
    <w:lvl w:ilvl="0" w:tplc="24DC82CE">
      <w:start w:val="1"/>
      <w:numFmt w:val="decimal"/>
      <w:lvlText w:val="%1."/>
      <w:lvlJc w:val="left"/>
      <w:pPr>
        <w:ind w:left="920" w:hanging="9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F1A6242">
      <w:start w:val="1"/>
      <w:numFmt w:val="lowerLetter"/>
      <w:suff w:val="nothing"/>
      <w:lvlText w:val="%2."/>
      <w:lvlJc w:val="left"/>
      <w:pPr>
        <w:tabs>
          <w:tab w:val="left" w:pos="920"/>
        </w:tabs>
        <w:ind w:left="116" w:hanging="11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AC8E3BE">
      <w:start w:val="1"/>
      <w:numFmt w:val="lowerRoman"/>
      <w:suff w:val="nothing"/>
      <w:lvlText w:val="%3."/>
      <w:lvlJc w:val="left"/>
      <w:pPr>
        <w:tabs>
          <w:tab w:val="left" w:pos="920"/>
        </w:tabs>
        <w:ind w:left="116" w:hanging="11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3405282">
      <w:start w:val="1"/>
      <w:numFmt w:val="decimal"/>
      <w:suff w:val="nothing"/>
      <w:lvlText w:val="%4."/>
      <w:lvlJc w:val="left"/>
      <w:pPr>
        <w:tabs>
          <w:tab w:val="left" w:pos="920"/>
        </w:tabs>
        <w:ind w:left="116" w:hanging="11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00AF7BE">
      <w:start w:val="1"/>
      <w:numFmt w:val="lowerLetter"/>
      <w:suff w:val="nothing"/>
      <w:lvlText w:val="%5."/>
      <w:lvlJc w:val="left"/>
      <w:pPr>
        <w:tabs>
          <w:tab w:val="left" w:pos="920"/>
        </w:tabs>
        <w:ind w:left="116" w:hanging="11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4FC7CBA">
      <w:start w:val="1"/>
      <w:numFmt w:val="lowerRoman"/>
      <w:suff w:val="nothing"/>
      <w:lvlText w:val="%6."/>
      <w:lvlJc w:val="left"/>
      <w:pPr>
        <w:tabs>
          <w:tab w:val="left" w:pos="920"/>
        </w:tabs>
        <w:ind w:left="116" w:hanging="11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5700166">
      <w:start w:val="1"/>
      <w:numFmt w:val="decimal"/>
      <w:suff w:val="nothing"/>
      <w:lvlText w:val="%7."/>
      <w:lvlJc w:val="left"/>
      <w:pPr>
        <w:tabs>
          <w:tab w:val="left" w:pos="920"/>
        </w:tabs>
        <w:ind w:left="116" w:hanging="11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B9EE630">
      <w:start w:val="1"/>
      <w:numFmt w:val="lowerLetter"/>
      <w:suff w:val="nothing"/>
      <w:lvlText w:val="%8."/>
      <w:lvlJc w:val="left"/>
      <w:pPr>
        <w:tabs>
          <w:tab w:val="left" w:pos="920"/>
        </w:tabs>
        <w:ind w:left="116" w:hanging="11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0FA033E">
      <w:start w:val="1"/>
      <w:numFmt w:val="lowerRoman"/>
      <w:suff w:val="nothing"/>
      <w:lvlText w:val="%9."/>
      <w:lvlJc w:val="left"/>
      <w:pPr>
        <w:tabs>
          <w:tab w:val="left" w:pos="920"/>
        </w:tabs>
        <w:ind w:left="116" w:hanging="11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nsid w:val="7AF7335E"/>
    <w:multiLevelType w:val="hybridMultilevel"/>
    <w:tmpl w:val="9FD89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BD10A6"/>
    <w:multiLevelType w:val="hybridMultilevel"/>
    <w:tmpl w:val="DE808A04"/>
    <w:styleLink w:val="ImportedStyle1"/>
    <w:lvl w:ilvl="0" w:tplc="4412CC8C">
      <w:start w:val="1"/>
      <w:numFmt w:val="bullet"/>
      <w:lvlText w:val="*"/>
      <w:lvlJc w:val="left"/>
      <w:pPr>
        <w:ind w:left="180" w:hanging="1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5981256">
      <w:start w:val="1"/>
      <w:numFmt w:val="bullet"/>
      <w:lvlText w:val="*"/>
      <w:lvlJc w:val="left"/>
      <w:pPr>
        <w:tabs>
          <w:tab w:val="left" w:pos="180"/>
        </w:tabs>
        <w:ind w:left="107" w:hanging="10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A4EF35C">
      <w:start w:val="1"/>
      <w:numFmt w:val="bullet"/>
      <w:lvlText w:val="*"/>
      <w:lvlJc w:val="left"/>
      <w:pPr>
        <w:tabs>
          <w:tab w:val="left" w:pos="180"/>
        </w:tabs>
        <w:ind w:left="107" w:hanging="10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4E634DE">
      <w:start w:val="1"/>
      <w:numFmt w:val="bullet"/>
      <w:lvlText w:val="*"/>
      <w:lvlJc w:val="left"/>
      <w:pPr>
        <w:tabs>
          <w:tab w:val="left" w:pos="180"/>
        </w:tabs>
        <w:ind w:left="107" w:hanging="10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512CC2E">
      <w:start w:val="1"/>
      <w:numFmt w:val="bullet"/>
      <w:lvlText w:val="*"/>
      <w:lvlJc w:val="left"/>
      <w:pPr>
        <w:tabs>
          <w:tab w:val="left" w:pos="180"/>
        </w:tabs>
        <w:ind w:left="107" w:hanging="10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1BE651C">
      <w:start w:val="1"/>
      <w:numFmt w:val="bullet"/>
      <w:lvlText w:val="*"/>
      <w:lvlJc w:val="left"/>
      <w:pPr>
        <w:tabs>
          <w:tab w:val="left" w:pos="180"/>
        </w:tabs>
        <w:ind w:left="107" w:hanging="10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9B4A9F4">
      <w:start w:val="1"/>
      <w:numFmt w:val="bullet"/>
      <w:lvlText w:val="*"/>
      <w:lvlJc w:val="left"/>
      <w:pPr>
        <w:tabs>
          <w:tab w:val="left" w:pos="180"/>
        </w:tabs>
        <w:ind w:left="107" w:hanging="10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4341A8E">
      <w:start w:val="1"/>
      <w:numFmt w:val="bullet"/>
      <w:lvlText w:val="*"/>
      <w:lvlJc w:val="left"/>
      <w:pPr>
        <w:tabs>
          <w:tab w:val="left" w:pos="180"/>
        </w:tabs>
        <w:ind w:left="107" w:hanging="10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EAEF486">
      <w:start w:val="1"/>
      <w:numFmt w:val="bullet"/>
      <w:lvlText w:val="*"/>
      <w:lvlJc w:val="left"/>
      <w:pPr>
        <w:tabs>
          <w:tab w:val="left" w:pos="180"/>
        </w:tabs>
        <w:ind w:left="107" w:hanging="10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B2442"/>
    <w:rsid w:val="000B2442"/>
    <w:rsid w:val="001727F4"/>
    <w:rsid w:val="001C685C"/>
    <w:rsid w:val="001F4458"/>
    <w:rsid w:val="002E59DE"/>
    <w:rsid w:val="00543EDA"/>
    <w:rsid w:val="00754E3C"/>
    <w:rsid w:val="009D1E1B"/>
    <w:rsid w:val="00AB080C"/>
    <w:rsid w:val="00C13D26"/>
    <w:rsid w:val="00CA7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21C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HeaderFooterA">
    <w:name w:val="Header &amp; Footer A"/>
    <w:pPr>
      <w:tabs>
        <w:tab w:val="right" w:pos="9360"/>
      </w:tabs>
    </w:pPr>
    <w:rPr>
      <w:rFonts w:ascii="Helvetica" w:hAnsi="Helvetica" w:cs="Arial Unicode MS"/>
      <w:color w:val="000000"/>
      <w:u w:color="000000"/>
    </w:rPr>
  </w:style>
  <w:style w:type="character" w:customStyle="1" w:styleId="None">
    <w:name w:val="None"/>
  </w:style>
  <w:style w:type="character" w:customStyle="1" w:styleId="Hyperlink0">
    <w:name w:val="Hyperlink.0"/>
    <w:basedOn w:val="None"/>
    <w:rPr>
      <w:rFonts w:ascii="Times" w:eastAsia="Times" w:hAnsi="Times" w:cs="Times"/>
      <w:color w:val="000072"/>
      <w:sz w:val="24"/>
      <w:szCs w:val="24"/>
      <w:u w:val="single" w:color="000072"/>
    </w:rPr>
  </w:style>
  <w:style w:type="paragraph" w:customStyle="1" w:styleId="BodyA">
    <w:name w:val="Body A"/>
    <w:rPr>
      <w:rFonts w:ascii="Helvetica" w:hAnsi="Helvetica" w:cs="Arial Unicode MS"/>
      <w:color w:val="000000"/>
      <w:sz w:val="24"/>
      <w:szCs w:val="24"/>
      <w:u w:color="000000"/>
    </w:rPr>
  </w:style>
  <w:style w:type="numbering" w:customStyle="1" w:styleId="ImportedStyle1">
    <w:name w:val="Imported Style 1"/>
    <w:pPr>
      <w:numPr>
        <w:numId w:val="1"/>
      </w:numPr>
    </w:pPr>
  </w:style>
  <w:style w:type="paragraph" w:customStyle="1" w:styleId="FreeForm">
    <w:name w:val="Free Form"/>
    <w:rPr>
      <w:rFonts w:cs="Arial Unicode MS"/>
      <w:color w:val="000000"/>
      <w:u w:color="000000"/>
    </w:rPr>
  </w:style>
  <w:style w:type="paragraph" w:customStyle="1" w:styleId="FreeFormA">
    <w:name w:val="Free Form A"/>
    <w:rPr>
      <w:rFonts w:ascii="Helvetica" w:eastAsia="Helvetica" w:hAnsi="Helvetica" w:cs="Helvetica"/>
      <w:color w:val="000000"/>
      <w:sz w:val="24"/>
      <w:szCs w:val="24"/>
      <w:u w:color="000000"/>
    </w:rPr>
  </w:style>
  <w:style w:type="numbering" w:customStyle="1" w:styleId="ImportedStyle2">
    <w:name w:val="Imported Style 2"/>
    <w:pPr>
      <w:numPr>
        <w:numId w:val="3"/>
      </w:numPr>
    </w:pPr>
  </w:style>
  <w:style w:type="character" w:customStyle="1" w:styleId="Hyperlink1">
    <w:name w:val="Hyperlink.1"/>
    <w:basedOn w:val="None"/>
    <w:rPr>
      <w:rFonts w:ascii="Arial" w:eastAsia="Arial" w:hAnsi="Arial" w:cs="Arial"/>
      <w:caps w:val="0"/>
      <w:smallCaps w:val="0"/>
      <w:strike w:val="0"/>
      <w:dstrike w:val="0"/>
      <w:outline w:val="0"/>
      <w:color w:val="000099"/>
      <w:spacing w:val="0"/>
      <w:kern w:val="0"/>
      <w:position w:val="0"/>
      <w:sz w:val="26"/>
      <w:szCs w:val="26"/>
      <w:u w:val="single" w:color="103CC0"/>
      <w:vertAlign w:val="baseline"/>
      <w:lang w:val="en-US"/>
    </w:rPr>
  </w:style>
  <w:style w:type="paragraph" w:styleId="ListParagraph">
    <w:name w:val="List Paragraph"/>
    <w:basedOn w:val="Normal"/>
    <w:uiPriority w:val="34"/>
    <w:qFormat/>
    <w:rsid w:val="002E59D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HeaderFooterA">
    <w:name w:val="Header &amp; Footer A"/>
    <w:pPr>
      <w:tabs>
        <w:tab w:val="right" w:pos="9360"/>
      </w:tabs>
    </w:pPr>
    <w:rPr>
      <w:rFonts w:ascii="Helvetica" w:hAnsi="Helvetica" w:cs="Arial Unicode MS"/>
      <w:color w:val="000000"/>
      <w:u w:color="000000"/>
    </w:rPr>
  </w:style>
  <w:style w:type="character" w:customStyle="1" w:styleId="None">
    <w:name w:val="None"/>
  </w:style>
  <w:style w:type="character" w:customStyle="1" w:styleId="Hyperlink0">
    <w:name w:val="Hyperlink.0"/>
    <w:basedOn w:val="None"/>
    <w:rPr>
      <w:rFonts w:ascii="Times" w:eastAsia="Times" w:hAnsi="Times" w:cs="Times"/>
      <w:color w:val="000072"/>
      <w:sz w:val="24"/>
      <w:szCs w:val="24"/>
      <w:u w:val="single" w:color="000072"/>
    </w:rPr>
  </w:style>
  <w:style w:type="paragraph" w:customStyle="1" w:styleId="BodyA">
    <w:name w:val="Body A"/>
    <w:rPr>
      <w:rFonts w:ascii="Helvetica" w:hAnsi="Helvetica" w:cs="Arial Unicode MS"/>
      <w:color w:val="000000"/>
      <w:sz w:val="24"/>
      <w:szCs w:val="24"/>
      <w:u w:color="000000"/>
    </w:rPr>
  </w:style>
  <w:style w:type="numbering" w:customStyle="1" w:styleId="ImportedStyle1">
    <w:name w:val="Imported Style 1"/>
    <w:pPr>
      <w:numPr>
        <w:numId w:val="1"/>
      </w:numPr>
    </w:pPr>
  </w:style>
  <w:style w:type="paragraph" w:customStyle="1" w:styleId="FreeForm">
    <w:name w:val="Free Form"/>
    <w:rPr>
      <w:rFonts w:cs="Arial Unicode MS"/>
      <w:color w:val="000000"/>
      <w:u w:color="000000"/>
    </w:rPr>
  </w:style>
  <w:style w:type="paragraph" w:customStyle="1" w:styleId="FreeFormA">
    <w:name w:val="Free Form A"/>
    <w:rPr>
      <w:rFonts w:ascii="Helvetica" w:eastAsia="Helvetica" w:hAnsi="Helvetica" w:cs="Helvetica"/>
      <w:color w:val="000000"/>
      <w:sz w:val="24"/>
      <w:szCs w:val="24"/>
      <w:u w:color="000000"/>
    </w:rPr>
  </w:style>
  <w:style w:type="numbering" w:customStyle="1" w:styleId="ImportedStyle2">
    <w:name w:val="Imported Style 2"/>
    <w:pPr>
      <w:numPr>
        <w:numId w:val="3"/>
      </w:numPr>
    </w:pPr>
  </w:style>
  <w:style w:type="character" w:customStyle="1" w:styleId="Hyperlink1">
    <w:name w:val="Hyperlink.1"/>
    <w:basedOn w:val="None"/>
    <w:rPr>
      <w:rFonts w:ascii="Arial" w:eastAsia="Arial" w:hAnsi="Arial" w:cs="Arial"/>
      <w:caps w:val="0"/>
      <w:smallCaps w:val="0"/>
      <w:strike w:val="0"/>
      <w:dstrike w:val="0"/>
      <w:outline w:val="0"/>
      <w:color w:val="000099"/>
      <w:spacing w:val="0"/>
      <w:kern w:val="0"/>
      <w:position w:val="0"/>
      <w:sz w:val="26"/>
      <w:szCs w:val="26"/>
      <w:u w:val="single" w:color="103CC0"/>
      <w:vertAlign w:val="baseline"/>
      <w:lang w:val="en-US"/>
    </w:rPr>
  </w:style>
  <w:style w:type="paragraph" w:styleId="ListParagraph">
    <w:name w:val="List Paragraph"/>
    <w:basedOn w:val="Normal"/>
    <w:uiPriority w:val="34"/>
    <w:qFormat/>
    <w:rsid w:val="002E59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119689">
      <w:bodyDiv w:val="1"/>
      <w:marLeft w:val="0"/>
      <w:marRight w:val="0"/>
      <w:marTop w:val="0"/>
      <w:marBottom w:val="0"/>
      <w:divBdr>
        <w:top w:val="none" w:sz="0" w:space="0" w:color="auto"/>
        <w:left w:val="none" w:sz="0" w:space="0" w:color="auto"/>
        <w:bottom w:val="none" w:sz="0" w:space="0" w:color="auto"/>
        <w:right w:val="none" w:sz="0" w:space="0" w:color="auto"/>
      </w:divBdr>
    </w:div>
    <w:div w:id="195502066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s://www.dropbox.com/request/PbCm7oxl8PIfjtQDEUxz"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elizabeth.white.clark@gmail.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elizabeth.white.clark@gmail.co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585</Words>
  <Characters>3339</Characters>
  <Application>Microsoft Macintosh Word</Application>
  <DocSecurity>0</DocSecurity>
  <Lines>27</Lines>
  <Paragraphs>7</Paragraphs>
  <ScaleCrop>false</ScaleCrop>
  <Company/>
  <LinksUpToDate>false</LinksUpToDate>
  <CharactersWithSpaces>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Elizabeth Steiner</cp:lastModifiedBy>
  <cp:revision>2</cp:revision>
  <cp:lastPrinted>2018-09-10T18:14:00Z</cp:lastPrinted>
  <dcterms:created xsi:type="dcterms:W3CDTF">2018-09-12T13:29:00Z</dcterms:created>
  <dcterms:modified xsi:type="dcterms:W3CDTF">2018-09-12T13:29:00Z</dcterms:modified>
</cp:coreProperties>
</file>